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A2377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E7CA90B" w:rsidR="0024773C" w:rsidRPr="00F36EB1" w:rsidRDefault="000E204A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E204A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 инженерно-технического обеспечения по объекту: «ВЛ 0,4 кВ (4500100307)»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07096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07096"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4A1A5C54" w:rsidR="00743FF4" w:rsidRDefault="00255F2B" w:rsidP="00743F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0E204A">
        <w:rPr>
          <w:rFonts w:ascii="Times New Roman" w:hAnsi="Times New Roman"/>
          <w:bCs/>
          <w:sz w:val="28"/>
          <w:szCs w:val="28"/>
        </w:rPr>
        <w:t>000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0E204A">
        <w:rPr>
          <w:rFonts w:ascii="Times New Roman" w:hAnsi="Times New Roman"/>
          <w:bCs/>
          <w:sz w:val="28"/>
          <w:szCs w:val="28"/>
        </w:rPr>
        <w:t>0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743FF4">
        <w:rPr>
          <w:rFonts w:ascii="Times New Roman" w:hAnsi="Times New Roman"/>
          <w:bCs/>
          <w:sz w:val="28"/>
          <w:szCs w:val="28"/>
        </w:rPr>
        <w:t>1</w:t>
      </w:r>
      <w:r w:rsidR="000E204A">
        <w:rPr>
          <w:rFonts w:ascii="Times New Roman" w:hAnsi="Times New Roman"/>
          <w:bCs/>
          <w:sz w:val="28"/>
          <w:szCs w:val="28"/>
        </w:rPr>
        <w:t>5801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0E204A">
        <w:rPr>
          <w:rFonts w:ascii="Times New Roman" w:hAnsi="Times New Roman"/>
          <w:bCs/>
          <w:sz w:val="28"/>
          <w:szCs w:val="28"/>
        </w:rPr>
        <w:t>263</w:t>
      </w:r>
      <w:r w:rsidRPr="00255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4367A">
        <w:rPr>
          <w:rFonts w:ascii="Times New Roman" w:hAnsi="Times New Roman"/>
          <w:bCs/>
          <w:sz w:val="28"/>
          <w:szCs w:val="28"/>
        </w:rPr>
        <w:t xml:space="preserve"> </w:t>
      </w:r>
      <w:r w:rsidR="00E653FC" w:rsidRPr="00E653FC">
        <w:rPr>
          <w:rFonts w:ascii="Times New Roman" w:hAnsi="Times New Roman"/>
          <w:bCs/>
          <w:sz w:val="28"/>
          <w:szCs w:val="28"/>
        </w:rPr>
        <w:t>Пермский край, м.о Пермский, д. Большое Савино, ул. Речная</w:t>
      </w:r>
      <w:r w:rsidR="00943E21">
        <w:rPr>
          <w:rFonts w:ascii="Times New Roman" w:hAnsi="Times New Roman"/>
          <w:bCs/>
          <w:sz w:val="28"/>
          <w:szCs w:val="28"/>
        </w:rPr>
        <w:t>;</w:t>
      </w:r>
    </w:p>
    <w:p w14:paraId="1EC824E9" w14:textId="2692E926" w:rsidR="000E204A" w:rsidRDefault="000E204A" w:rsidP="00743F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59:32:1760001 (108 кв.м);</w:t>
      </w:r>
    </w:p>
    <w:p w14:paraId="42B97F24" w14:textId="5CF0D30E" w:rsidR="00743FF4" w:rsidRDefault="00D96FF5" w:rsidP="00743F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59:32:1760003 </w:t>
      </w:r>
      <w:r w:rsidR="001401C2">
        <w:rPr>
          <w:rFonts w:ascii="Times New Roman" w:hAnsi="Times New Roman"/>
          <w:bCs/>
          <w:sz w:val="28"/>
          <w:szCs w:val="28"/>
        </w:rPr>
        <w:t xml:space="preserve">(271 </w:t>
      </w:r>
      <w:r>
        <w:rPr>
          <w:rFonts w:ascii="Times New Roman" w:hAnsi="Times New Roman"/>
          <w:bCs/>
          <w:sz w:val="28"/>
          <w:szCs w:val="28"/>
        </w:rPr>
        <w:t>кв.м),</w:t>
      </w:r>
    </w:p>
    <w:p w14:paraId="1BC0EC07" w14:textId="4CD7F4B7" w:rsidR="00117A83" w:rsidRDefault="009F77C6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C50F6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1401C2">
        <w:rPr>
          <w:rFonts w:ascii="Times New Roman" w:hAnsi="Times New Roman"/>
          <w:bCs/>
          <w:sz w:val="28"/>
          <w:szCs w:val="28"/>
        </w:rPr>
        <w:t>642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538FA3" w:rsidR="009E7BF7" w:rsidRDefault="00A4242A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A2377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204A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17A83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01C2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DD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07096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3FF4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367A"/>
    <w:rsid w:val="00943E21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9F77C6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3772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6C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A500F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96FF5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3FC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50F6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74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dcterms:created xsi:type="dcterms:W3CDTF">2024-10-04T13:32:00Z</dcterms:created>
  <dcterms:modified xsi:type="dcterms:W3CDTF">2025-05-22T08:28:00Z</dcterms:modified>
</cp:coreProperties>
</file>